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A0F0F" w14:textId="77777777" w:rsidR="00BE496A" w:rsidRPr="00C532DD" w:rsidRDefault="006705ED" w:rsidP="00C532DD">
      <w:pPr>
        <w:pStyle w:val="Heading1"/>
      </w:pPr>
      <w:r>
        <w:t>Declaration Form</w:t>
      </w:r>
    </w:p>
    <w:p w14:paraId="6F205DE8" w14:textId="77777777" w:rsidR="002B0196" w:rsidRPr="000C4B42" w:rsidRDefault="003C5035" w:rsidP="002B0196">
      <w:pPr>
        <w:spacing w:after="0" w:line="240" w:lineRule="auto"/>
        <w:ind w:left="-284" w:right="-126"/>
        <w:jc w:val="center"/>
        <w:rPr>
          <w:rFonts w:ascii="Calibri" w:eastAsia="Times New Roman" w:hAnsi="Calibri" w:cs="Tahoma"/>
          <w:b/>
          <w:color w:val="0070C0"/>
          <w:sz w:val="24"/>
          <w:szCs w:val="24"/>
        </w:rPr>
      </w:pPr>
      <w:r w:rsidRPr="000C4B42">
        <w:rPr>
          <w:b/>
          <w:color w:val="0070C0"/>
          <w:sz w:val="24"/>
          <w:szCs w:val="24"/>
        </w:rPr>
        <w:t>Chief Pharmacist/Director of Ph</w:t>
      </w:r>
      <w:r w:rsidR="006705ED" w:rsidRPr="000C4B42">
        <w:rPr>
          <w:b/>
          <w:color w:val="0070C0"/>
          <w:sz w:val="24"/>
          <w:szCs w:val="24"/>
        </w:rPr>
        <w:t>armacy/</w:t>
      </w:r>
      <w:r w:rsidR="000C4B42" w:rsidRPr="000C4B42">
        <w:rPr>
          <w:b/>
          <w:color w:val="0070C0"/>
          <w:sz w:val="24"/>
          <w:szCs w:val="24"/>
        </w:rPr>
        <w:t>or designated deputy</w:t>
      </w:r>
    </w:p>
    <w:p w14:paraId="47BF749B" w14:textId="77777777" w:rsidR="002B0196" w:rsidRDefault="002B0196" w:rsidP="002B0196">
      <w:pPr>
        <w:spacing w:after="0" w:line="240" w:lineRule="auto"/>
        <w:ind w:left="-284" w:right="-126"/>
        <w:jc w:val="center"/>
        <w:rPr>
          <w:rFonts w:ascii="Calibri" w:eastAsia="Times New Roman" w:hAnsi="Calibri" w:cs="Tahoma"/>
          <w:b/>
          <w:color w:val="0070C0"/>
          <w:sz w:val="24"/>
          <w:szCs w:val="24"/>
        </w:rPr>
      </w:pPr>
    </w:p>
    <w:p w14:paraId="16E94ABC" w14:textId="77777777" w:rsidR="000C4B42" w:rsidRDefault="000C4B42" w:rsidP="000C4B42">
      <w:pPr>
        <w:jc w:val="left"/>
        <w:rPr>
          <w:rFonts w:cstheme="minorHAnsi"/>
          <w:b/>
          <w:color w:val="333333"/>
          <w:sz w:val="24"/>
          <w:szCs w:val="24"/>
          <w:shd w:val="clear" w:color="auto" w:fill="FFFFFF"/>
        </w:rPr>
      </w:pPr>
    </w:p>
    <w:p w14:paraId="0EE4BB68" w14:textId="77777777" w:rsidR="000C4B42" w:rsidRPr="000C4B42" w:rsidRDefault="000C4B42" w:rsidP="000C4B42">
      <w:pPr>
        <w:jc w:val="left"/>
        <w:rPr>
          <w:rFonts w:cstheme="minorHAnsi"/>
          <w:b/>
          <w:color w:val="333333"/>
          <w:sz w:val="24"/>
          <w:szCs w:val="24"/>
          <w:shd w:val="clear" w:color="auto" w:fill="FFFFFF"/>
        </w:rPr>
      </w:pPr>
      <w:r w:rsidRPr="000C4B42">
        <w:rPr>
          <w:rFonts w:cstheme="minorHAnsi"/>
          <w:b/>
          <w:color w:val="333333"/>
          <w:sz w:val="24"/>
          <w:szCs w:val="24"/>
          <w:shd w:val="clear" w:color="auto" w:fill="FFFFFF"/>
        </w:rPr>
        <w:t>Foundation Unit 1.1 Manage Patient Medication Requirements</w:t>
      </w:r>
    </w:p>
    <w:p w14:paraId="77F64597" w14:textId="77777777" w:rsidR="000C4B42" w:rsidRPr="000C4B42" w:rsidRDefault="000C4B42" w:rsidP="000C4B42">
      <w:pPr>
        <w:spacing w:after="0"/>
        <w:jc w:val="left"/>
        <w:rPr>
          <w:rFonts w:cstheme="minorHAnsi"/>
          <w:color w:val="333333"/>
          <w:sz w:val="24"/>
          <w:szCs w:val="24"/>
          <w:shd w:val="clear" w:color="auto" w:fill="FFFFFF"/>
        </w:rPr>
      </w:pPr>
      <w:r w:rsidRPr="000C4B42">
        <w:rPr>
          <w:rFonts w:cstheme="minorHAnsi"/>
          <w:color w:val="333333"/>
          <w:sz w:val="24"/>
          <w:szCs w:val="24"/>
          <w:shd w:val="clear" w:color="auto" w:fill="FFFFFF"/>
        </w:rPr>
        <w:t>This programme is for Pharmacy Assistants, ATO or SATOs wishing to undertake unit 1 of the medicines optimisation training programme which includes assessment of competence in the supply of medicines and assessment of PODs (patient’s own drugs)</w:t>
      </w:r>
      <w:r>
        <w:rPr>
          <w:rFonts w:cstheme="minorHAnsi"/>
          <w:color w:val="333333"/>
          <w:sz w:val="24"/>
          <w:szCs w:val="24"/>
          <w:shd w:val="clear" w:color="auto" w:fill="FFFFFF"/>
        </w:rPr>
        <w:t>.</w:t>
      </w:r>
    </w:p>
    <w:p w14:paraId="3DD8B6A1" w14:textId="77777777" w:rsidR="000C4B42" w:rsidRDefault="000C4B42" w:rsidP="000C4B42">
      <w:pPr>
        <w:spacing w:after="0" w:line="360" w:lineRule="auto"/>
        <w:jc w:val="left"/>
        <w:rPr>
          <w:rFonts w:ascii="Calibri" w:eastAsia="Times New Roman" w:hAnsi="Calibri" w:cs="Tahoma"/>
          <w:i/>
        </w:rPr>
      </w:pPr>
    </w:p>
    <w:p w14:paraId="3DE3133C" w14:textId="7C46C7E1" w:rsidR="003F1868" w:rsidRDefault="002B0196" w:rsidP="000C4B42">
      <w:pPr>
        <w:spacing w:after="0" w:line="360" w:lineRule="auto"/>
        <w:jc w:val="left"/>
        <w:rPr>
          <w:rFonts w:ascii="Calibri" w:eastAsia="Times New Roman" w:hAnsi="Calibri" w:cs="Tahoma"/>
          <w:i/>
          <w:sz w:val="24"/>
          <w:szCs w:val="24"/>
        </w:rPr>
      </w:pPr>
      <w:r w:rsidRPr="000C4B42">
        <w:rPr>
          <w:rFonts w:ascii="Calibri" w:eastAsia="Times New Roman" w:hAnsi="Calibri" w:cs="Tahoma"/>
          <w:i/>
          <w:sz w:val="24"/>
          <w:szCs w:val="24"/>
        </w:rPr>
        <w:t xml:space="preserve">I </w:t>
      </w:r>
      <w:r w:rsidR="008B4EAC" w:rsidRPr="000C4B42">
        <w:rPr>
          <w:rFonts w:ascii="Calibri" w:eastAsia="Times New Roman" w:hAnsi="Calibri" w:cs="Tahoma"/>
          <w:i/>
          <w:sz w:val="24"/>
          <w:szCs w:val="24"/>
        </w:rPr>
        <w:t>confirm</w:t>
      </w:r>
      <w:r w:rsidR="003F1868" w:rsidRPr="000C4B42">
        <w:rPr>
          <w:rFonts w:ascii="Calibri" w:eastAsia="Times New Roman" w:hAnsi="Calibri" w:cs="Tahoma"/>
          <w:i/>
          <w:sz w:val="24"/>
          <w:szCs w:val="24"/>
        </w:rPr>
        <w:t xml:space="preserve"> that</w:t>
      </w:r>
      <w:r w:rsidRPr="000C4B42">
        <w:rPr>
          <w:rFonts w:ascii="Calibri" w:eastAsia="Times New Roman" w:hAnsi="Calibri" w:cs="Tahoma"/>
          <w:i/>
          <w:sz w:val="24"/>
          <w:szCs w:val="24"/>
        </w:rPr>
        <w:t xml:space="preserve"> trainee </w:t>
      </w:r>
      <w:sdt>
        <w:sdtPr>
          <w:rPr>
            <w:rFonts w:ascii="Calibri" w:eastAsia="Times New Roman" w:hAnsi="Calibri" w:cs="Tahoma"/>
            <w:i/>
            <w:sz w:val="24"/>
            <w:szCs w:val="24"/>
          </w:rPr>
          <w:id w:val="1581259644"/>
          <w:placeholder>
            <w:docPart w:val="DefaultPlaceholder_-1854013440"/>
          </w:placeholder>
          <w:showingPlcHdr/>
        </w:sdtPr>
        <w:sdtContent>
          <w:r w:rsidR="0012369E" w:rsidRPr="00F36587">
            <w:rPr>
              <w:rStyle w:val="PlaceholderText"/>
            </w:rPr>
            <w:t>Click or tap here to enter text.</w:t>
          </w:r>
        </w:sdtContent>
      </w:sdt>
      <w:r w:rsidRPr="000C4B42">
        <w:rPr>
          <w:rFonts w:ascii="Calibri" w:eastAsia="Times New Roman" w:hAnsi="Calibri" w:cs="Tahoma"/>
          <w:i/>
          <w:sz w:val="24"/>
          <w:szCs w:val="24"/>
        </w:rPr>
        <w:t xml:space="preserve"> has met the following entry </w:t>
      </w:r>
      <w:r w:rsidR="008B4EAC" w:rsidRPr="000C4B42">
        <w:rPr>
          <w:rFonts w:ascii="Calibri" w:eastAsia="Times New Roman" w:hAnsi="Calibri" w:cs="Tahoma"/>
          <w:i/>
          <w:sz w:val="24"/>
          <w:szCs w:val="24"/>
        </w:rPr>
        <w:t>criteria</w:t>
      </w:r>
      <w:r w:rsidRPr="000C4B42">
        <w:rPr>
          <w:rFonts w:ascii="Calibri" w:eastAsia="Times New Roman" w:hAnsi="Calibri" w:cs="Tahoma"/>
          <w:i/>
          <w:sz w:val="24"/>
          <w:szCs w:val="24"/>
        </w:rPr>
        <w:t xml:space="preserve"> and I am happy to support them to undertake</w:t>
      </w:r>
      <w:r w:rsidR="003F1868" w:rsidRPr="000C4B42">
        <w:rPr>
          <w:rFonts w:ascii="Calibri" w:eastAsia="Times New Roman" w:hAnsi="Calibri" w:cs="Tahoma"/>
          <w:i/>
          <w:sz w:val="24"/>
          <w:szCs w:val="24"/>
        </w:rPr>
        <w:t xml:space="preserve"> unit 1 of the medicines optimisation </w:t>
      </w:r>
      <w:r w:rsidRPr="000C4B42">
        <w:rPr>
          <w:rFonts w:ascii="Calibri" w:eastAsia="Times New Roman" w:hAnsi="Calibri" w:cs="Tahoma"/>
          <w:i/>
          <w:sz w:val="24"/>
          <w:szCs w:val="24"/>
        </w:rPr>
        <w:t xml:space="preserve">training programme. </w:t>
      </w:r>
    </w:p>
    <w:p w14:paraId="4B65A8FB" w14:textId="77777777" w:rsidR="000C4B42" w:rsidRPr="000C4B42" w:rsidRDefault="000C4B42" w:rsidP="000C4B42">
      <w:pPr>
        <w:spacing w:after="0" w:line="360" w:lineRule="auto"/>
        <w:jc w:val="left"/>
        <w:rPr>
          <w:rFonts w:ascii="Calibri" w:eastAsia="Times New Roman" w:hAnsi="Calibri" w:cs="Tahoma"/>
          <w:i/>
          <w:sz w:val="24"/>
          <w:szCs w:val="24"/>
        </w:rPr>
      </w:pPr>
    </w:p>
    <w:p w14:paraId="16108A44" w14:textId="77777777" w:rsidR="002B0196" w:rsidRPr="000C4B42" w:rsidRDefault="003F1868" w:rsidP="000C4B42">
      <w:pPr>
        <w:spacing w:after="0" w:line="360" w:lineRule="auto"/>
        <w:jc w:val="left"/>
        <w:rPr>
          <w:rFonts w:ascii="Calibri" w:eastAsia="Times New Roman" w:hAnsi="Calibri" w:cs="Tahoma"/>
          <w:b/>
          <w:sz w:val="24"/>
          <w:szCs w:val="24"/>
        </w:rPr>
      </w:pPr>
      <w:r w:rsidRPr="000C4B42">
        <w:rPr>
          <w:rFonts w:ascii="Calibri" w:eastAsia="Times New Roman" w:hAnsi="Calibri" w:cs="Tahoma"/>
          <w:b/>
          <w:sz w:val="24"/>
          <w:szCs w:val="24"/>
        </w:rPr>
        <w:t>E</w:t>
      </w:r>
      <w:r w:rsidR="002B0196" w:rsidRPr="000C4B42">
        <w:rPr>
          <w:rFonts w:ascii="Calibri" w:eastAsia="Times New Roman" w:hAnsi="Calibri" w:cs="Tahoma"/>
          <w:b/>
          <w:sz w:val="24"/>
          <w:szCs w:val="24"/>
        </w:rPr>
        <w:t>ntry criteria:</w:t>
      </w:r>
    </w:p>
    <w:p w14:paraId="13950775" w14:textId="77777777" w:rsidR="002B0196" w:rsidRPr="000C4B42" w:rsidRDefault="003F1868" w:rsidP="000C4B42">
      <w:pPr>
        <w:pStyle w:val="ListParagraph"/>
        <w:numPr>
          <w:ilvl w:val="0"/>
          <w:numId w:val="5"/>
        </w:numPr>
        <w:spacing w:after="0"/>
        <w:ind w:left="0"/>
        <w:rPr>
          <w:rFonts w:cs="Tahoma"/>
          <w:sz w:val="24"/>
          <w:szCs w:val="24"/>
        </w:rPr>
      </w:pPr>
      <w:r w:rsidRPr="000C4B42">
        <w:rPr>
          <w:rFonts w:cs="Tahoma"/>
          <w:sz w:val="24"/>
          <w:szCs w:val="24"/>
        </w:rPr>
        <w:t>Have at least 3 months experience working within the organisation in which they will be working in a patient facing role.</w:t>
      </w:r>
    </w:p>
    <w:p w14:paraId="574BC22F" w14:textId="77777777" w:rsidR="003F1868" w:rsidRDefault="000C4B42" w:rsidP="000C4B42">
      <w:pPr>
        <w:pStyle w:val="ListParagraph"/>
        <w:numPr>
          <w:ilvl w:val="0"/>
          <w:numId w:val="5"/>
        </w:numPr>
        <w:spacing w:after="0"/>
        <w:ind w:left="0"/>
        <w:rPr>
          <w:rFonts w:cs="Tahoma"/>
          <w:sz w:val="24"/>
          <w:szCs w:val="24"/>
        </w:rPr>
      </w:pPr>
      <w:r>
        <w:rPr>
          <w:rFonts w:cs="Tahoma"/>
          <w:sz w:val="24"/>
          <w:szCs w:val="24"/>
        </w:rPr>
        <w:t>The trainee w</w:t>
      </w:r>
      <w:r w:rsidR="003F1868" w:rsidRPr="000C4B42">
        <w:rPr>
          <w:rFonts w:cs="Tahoma"/>
          <w:sz w:val="24"/>
          <w:szCs w:val="24"/>
        </w:rPr>
        <w:t>ill have a patient facing role.</w:t>
      </w:r>
    </w:p>
    <w:p w14:paraId="10656523" w14:textId="77777777" w:rsidR="000C4B42" w:rsidRPr="000C4B42" w:rsidRDefault="000C4B42" w:rsidP="000C4B42">
      <w:pPr>
        <w:pStyle w:val="ListParagraph"/>
        <w:numPr>
          <w:ilvl w:val="0"/>
          <w:numId w:val="5"/>
        </w:numPr>
        <w:spacing w:after="0"/>
        <w:ind w:left="0"/>
        <w:rPr>
          <w:rFonts w:cs="Tahoma"/>
          <w:sz w:val="24"/>
          <w:szCs w:val="24"/>
        </w:rPr>
      </w:pPr>
      <w:r>
        <w:rPr>
          <w:rFonts w:cs="Tahoma"/>
          <w:sz w:val="24"/>
          <w:szCs w:val="24"/>
        </w:rPr>
        <w:t xml:space="preserve">Will have an educational supervisor who is an appropriately experienced pharmacist or an accredited medicines optimisation pharmacy technician or has equivalent experience at the practice base to be acknowledged as occupationally competent. </w:t>
      </w:r>
    </w:p>
    <w:p w14:paraId="1CE59DF3" w14:textId="77777777" w:rsidR="003F1868" w:rsidRPr="000C4B42" w:rsidRDefault="003F1868" w:rsidP="000C4B42">
      <w:pPr>
        <w:pStyle w:val="ListParagraph"/>
        <w:numPr>
          <w:ilvl w:val="0"/>
          <w:numId w:val="5"/>
        </w:numPr>
        <w:spacing w:after="0"/>
        <w:ind w:left="0"/>
        <w:rPr>
          <w:rFonts w:cs="Tahoma"/>
          <w:sz w:val="24"/>
          <w:szCs w:val="24"/>
        </w:rPr>
      </w:pPr>
      <w:r w:rsidRPr="000C4B42">
        <w:rPr>
          <w:rFonts w:cs="Tahoma"/>
          <w:sz w:val="24"/>
          <w:szCs w:val="24"/>
        </w:rPr>
        <w:t>Demonstrate</w:t>
      </w:r>
      <w:r w:rsidR="000C4B42">
        <w:rPr>
          <w:rFonts w:cs="Tahoma"/>
          <w:sz w:val="24"/>
          <w:szCs w:val="24"/>
        </w:rPr>
        <w:t>s</w:t>
      </w:r>
      <w:r w:rsidRPr="000C4B42">
        <w:rPr>
          <w:rFonts w:cs="Tahoma"/>
          <w:sz w:val="24"/>
          <w:szCs w:val="24"/>
        </w:rPr>
        <w:t xml:space="preserve"> a g</w:t>
      </w:r>
      <w:r w:rsidR="000C4B42">
        <w:rPr>
          <w:rFonts w:cs="Tahoma"/>
          <w:sz w:val="24"/>
          <w:szCs w:val="24"/>
        </w:rPr>
        <w:t>ood working knowledge of local standard operating p</w:t>
      </w:r>
      <w:r w:rsidRPr="000C4B42">
        <w:rPr>
          <w:rFonts w:cs="Tahoma"/>
          <w:sz w:val="24"/>
          <w:szCs w:val="24"/>
        </w:rPr>
        <w:t>rocedures to their</w:t>
      </w:r>
      <w:r w:rsidR="000C4B42">
        <w:rPr>
          <w:rFonts w:cs="Tahoma"/>
          <w:sz w:val="24"/>
          <w:szCs w:val="24"/>
        </w:rPr>
        <w:t xml:space="preserve"> educational s</w:t>
      </w:r>
      <w:r w:rsidRPr="000C4B42">
        <w:rPr>
          <w:rFonts w:cs="Tahoma"/>
          <w:sz w:val="24"/>
          <w:szCs w:val="24"/>
        </w:rPr>
        <w:t>upervisor.</w:t>
      </w:r>
    </w:p>
    <w:p w14:paraId="2FE92987" w14:textId="77777777" w:rsidR="003F1868" w:rsidRPr="000C4B42" w:rsidRDefault="003F1868" w:rsidP="000C4B42">
      <w:pPr>
        <w:pStyle w:val="ListParagraph"/>
        <w:numPr>
          <w:ilvl w:val="0"/>
          <w:numId w:val="5"/>
        </w:numPr>
        <w:spacing w:after="0"/>
        <w:ind w:left="0"/>
        <w:rPr>
          <w:rFonts w:cs="Tahoma"/>
          <w:sz w:val="24"/>
          <w:szCs w:val="24"/>
        </w:rPr>
      </w:pPr>
      <w:r w:rsidRPr="000C4B42">
        <w:rPr>
          <w:rFonts w:cs="Tahoma"/>
          <w:sz w:val="24"/>
          <w:szCs w:val="24"/>
        </w:rPr>
        <w:t>Hold</w:t>
      </w:r>
      <w:r w:rsidR="000C4B42">
        <w:rPr>
          <w:rFonts w:cs="Tahoma"/>
          <w:sz w:val="24"/>
          <w:szCs w:val="24"/>
        </w:rPr>
        <w:t>s</w:t>
      </w:r>
      <w:r w:rsidRPr="000C4B42">
        <w:rPr>
          <w:rFonts w:cs="Tahoma"/>
          <w:sz w:val="24"/>
          <w:szCs w:val="24"/>
        </w:rPr>
        <w:t xml:space="preserve"> a GPhC </w:t>
      </w:r>
      <w:r w:rsidR="000C4B42" w:rsidRPr="000C4B42">
        <w:rPr>
          <w:rFonts w:cs="Tahoma"/>
          <w:sz w:val="24"/>
          <w:szCs w:val="24"/>
        </w:rPr>
        <w:t>recognised</w:t>
      </w:r>
      <w:r w:rsidRPr="000C4B42">
        <w:rPr>
          <w:rFonts w:cs="Tahoma"/>
          <w:sz w:val="24"/>
          <w:szCs w:val="24"/>
        </w:rPr>
        <w:t>/approved level 2 qualification or equivalent.</w:t>
      </w:r>
    </w:p>
    <w:p w14:paraId="1EEAE701" w14:textId="77777777" w:rsidR="002B0196" w:rsidRPr="000C4B42" w:rsidRDefault="002B0196" w:rsidP="000C4B42">
      <w:pPr>
        <w:spacing w:after="0"/>
        <w:rPr>
          <w:rFonts w:cs="Tahoma"/>
          <w:sz w:val="24"/>
          <w:szCs w:val="24"/>
        </w:rPr>
      </w:pPr>
    </w:p>
    <w:p w14:paraId="34ACC55D" w14:textId="77777777" w:rsidR="002B0196" w:rsidRPr="000C4B42" w:rsidRDefault="002B0196" w:rsidP="000C4B42">
      <w:pPr>
        <w:spacing w:after="0"/>
        <w:rPr>
          <w:b/>
          <w:sz w:val="24"/>
          <w:szCs w:val="24"/>
        </w:rPr>
      </w:pPr>
    </w:p>
    <w:p w14:paraId="631C5CDF" w14:textId="77777777" w:rsidR="002B0196" w:rsidRPr="000C4B42" w:rsidRDefault="00C162A3" w:rsidP="000C4B42">
      <w:pPr>
        <w:spacing w:after="0"/>
        <w:rPr>
          <w:b/>
          <w:sz w:val="24"/>
          <w:szCs w:val="24"/>
        </w:rPr>
      </w:pPr>
      <w:r w:rsidRPr="000C4B42">
        <w:rPr>
          <w:b/>
          <w:sz w:val="24"/>
          <w:szCs w:val="24"/>
        </w:rPr>
        <w:t xml:space="preserve">Chief Pharmacist/Director of Pharmacy: </w:t>
      </w:r>
      <w:sdt>
        <w:sdtPr>
          <w:rPr>
            <w:b/>
            <w:sz w:val="24"/>
            <w:szCs w:val="24"/>
          </w:rPr>
          <w:id w:val="1885296553"/>
          <w:placeholder>
            <w:docPart w:val="9D48C501EC1447B1A1A00792AA62AF40"/>
          </w:placeholder>
          <w:showingPlcHdr/>
        </w:sdtPr>
        <w:sdtEndPr/>
        <w:sdtContent>
          <w:r w:rsidR="002B0196" w:rsidRPr="000C4B42">
            <w:rPr>
              <w:rStyle w:val="PlaceholderText"/>
              <w:sz w:val="24"/>
              <w:szCs w:val="24"/>
            </w:rPr>
            <w:t>Click here to enter text.</w:t>
          </w:r>
        </w:sdtContent>
      </w:sdt>
      <w:r w:rsidR="002B0196" w:rsidRPr="000C4B42">
        <w:rPr>
          <w:b/>
          <w:sz w:val="24"/>
          <w:szCs w:val="24"/>
        </w:rPr>
        <w:t xml:space="preserve">     </w:t>
      </w:r>
    </w:p>
    <w:p w14:paraId="5223B9EB" w14:textId="77777777" w:rsidR="00C162A3" w:rsidRPr="000C4B42" w:rsidRDefault="00C162A3" w:rsidP="000C4B42">
      <w:pPr>
        <w:spacing w:after="0"/>
        <w:rPr>
          <w:sz w:val="24"/>
          <w:szCs w:val="24"/>
        </w:rPr>
      </w:pPr>
      <w:r w:rsidRPr="000C4B42">
        <w:rPr>
          <w:b/>
          <w:sz w:val="24"/>
          <w:szCs w:val="24"/>
        </w:rPr>
        <w:t>GPhC Registration No</w:t>
      </w:r>
      <w:bookmarkStart w:id="0" w:name="_Toc318110439"/>
      <w:r w:rsidRPr="000C4B42">
        <w:rPr>
          <w:b/>
          <w:sz w:val="24"/>
          <w:szCs w:val="24"/>
        </w:rPr>
        <w:t>:</w:t>
      </w:r>
      <w:r w:rsidRPr="000C4B42">
        <w:rPr>
          <w:sz w:val="24"/>
          <w:szCs w:val="24"/>
        </w:rPr>
        <w:t xml:space="preserve"> </w:t>
      </w:r>
      <w:sdt>
        <w:sdtPr>
          <w:rPr>
            <w:sz w:val="24"/>
            <w:szCs w:val="24"/>
          </w:rPr>
          <w:id w:val="1352837706"/>
          <w:placeholder>
            <w:docPart w:val="6A2B851F6A8D4986A72F410445F3BCE5"/>
          </w:placeholder>
          <w:showingPlcHdr/>
        </w:sdtPr>
        <w:sdtEndPr/>
        <w:sdtContent>
          <w:r w:rsidR="002B0196" w:rsidRPr="000C4B42">
            <w:rPr>
              <w:rStyle w:val="PlaceholderText"/>
              <w:sz w:val="24"/>
              <w:szCs w:val="24"/>
            </w:rPr>
            <w:t>Click here to enter text.</w:t>
          </w:r>
        </w:sdtContent>
      </w:sdt>
    </w:p>
    <w:p w14:paraId="3FA03D38" w14:textId="77777777" w:rsidR="00C162A3" w:rsidRPr="000C4B42" w:rsidRDefault="00C162A3" w:rsidP="000C4B42">
      <w:pPr>
        <w:spacing w:after="0"/>
        <w:rPr>
          <w:sz w:val="24"/>
          <w:szCs w:val="24"/>
        </w:rPr>
      </w:pPr>
    </w:p>
    <w:p w14:paraId="015966D0" w14:textId="77777777" w:rsidR="000C4B42" w:rsidRDefault="000C4B42" w:rsidP="000C4B42">
      <w:pPr>
        <w:spacing w:after="0"/>
        <w:rPr>
          <w:sz w:val="24"/>
          <w:szCs w:val="24"/>
        </w:rPr>
      </w:pPr>
    </w:p>
    <w:p w14:paraId="5DC9E864" w14:textId="5D835932" w:rsidR="00C162A3" w:rsidRPr="000C4B42" w:rsidRDefault="00C162A3" w:rsidP="000C4B42">
      <w:pPr>
        <w:spacing w:after="0"/>
        <w:rPr>
          <w:sz w:val="24"/>
          <w:szCs w:val="24"/>
        </w:rPr>
      </w:pPr>
      <w:r w:rsidRPr="000C4B42">
        <w:rPr>
          <w:sz w:val="24"/>
          <w:szCs w:val="24"/>
        </w:rPr>
        <w:t xml:space="preserve">Signature ……………………………………………….. Date: </w:t>
      </w:r>
      <w:bookmarkEnd w:id="0"/>
      <w:sdt>
        <w:sdtPr>
          <w:rPr>
            <w:sz w:val="24"/>
            <w:szCs w:val="24"/>
          </w:rPr>
          <w:id w:val="-230924603"/>
          <w:placeholder>
            <w:docPart w:val="DefaultPlaceholder_-1854013437"/>
          </w:placeholder>
          <w:showingPlcHdr/>
          <w:date>
            <w:dateFormat w:val="dd/MM/yyyy"/>
            <w:lid w:val="en-GB"/>
            <w:storeMappedDataAs w:val="dateTime"/>
            <w:calendar w:val="gregorian"/>
          </w:date>
        </w:sdtPr>
        <w:sdtContent>
          <w:r w:rsidR="0012369E" w:rsidRPr="00F36587">
            <w:rPr>
              <w:rStyle w:val="PlaceholderText"/>
            </w:rPr>
            <w:t>Click or tap to enter a date.</w:t>
          </w:r>
        </w:sdtContent>
      </w:sdt>
    </w:p>
    <w:p w14:paraId="25E53253" w14:textId="77777777" w:rsidR="00BE496A" w:rsidRPr="000C4B42" w:rsidRDefault="00BE496A" w:rsidP="000C4B42">
      <w:pPr>
        <w:spacing w:after="0"/>
        <w:jc w:val="left"/>
        <w:rPr>
          <w:rFonts w:ascii="Calibri" w:eastAsia="Times New Roman" w:hAnsi="Calibri" w:cs="Tahoma"/>
          <w:sz w:val="24"/>
          <w:szCs w:val="24"/>
        </w:rPr>
      </w:pPr>
    </w:p>
    <w:p w14:paraId="64C871F7" w14:textId="77777777" w:rsidR="003C5035" w:rsidRDefault="003C5035" w:rsidP="000C4B42">
      <w:pPr>
        <w:spacing w:after="0"/>
      </w:pPr>
      <w:bookmarkStart w:id="1" w:name="_Toc318110438"/>
    </w:p>
    <w:p w14:paraId="78C90C6F" w14:textId="77777777" w:rsidR="003C5035" w:rsidRDefault="003C5035" w:rsidP="000C4B42">
      <w:pPr>
        <w:spacing w:after="0"/>
      </w:pPr>
    </w:p>
    <w:p w14:paraId="53EEFA41" w14:textId="77777777" w:rsidR="003C5035" w:rsidRDefault="003C5035" w:rsidP="003C5035">
      <w:pPr>
        <w:spacing w:after="0"/>
        <w:ind w:left="360" w:right="-516"/>
      </w:pPr>
      <w:bookmarkStart w:id="2" w:name="_Toc318110440"/>
      <w:bookmarkEnd w:id="1"/>
    </w:p>
    <w:p w14:paraId="12037A3D" w14:textId="77777777" w:rsidR="003C5035" w:rsidRDefault="003C5035" w:rsidP="003C5035">
      <w:pPr>
        <w:spacing w:after="0"/>
        <w:ind w:left="360" w:right="-516"/>
        <w:rPr>
          <w:rFonts w:cs="Tahoma"/>
        </w:rPr>
      </w:pPr>
    </w:p>
    <w:p w14:paraId="2A753BD8" w14:textId="77777777" w:rsidR="003F1868" w:rsidRDefault="003F1868" w:rsidP="000C4B42">
      <w:pPr>
        <w:spacing w:line="360" w:lineRule="auto"/>
        <w:rPr>
          <w:rFonts w:cs="Tahoma"/>
          <w:b/>
        </w:rPr>
      </w:pPr>
    </w:p>
    <w:p w14:paraId="6E85A475" w14:textId="77777777" w:rsidR="000A256D" w:rsidRPr="007D29DF" w:rsidRDefault="003F1868" w:rsidP="007D29DF">
      <w:pPr>
        <w:spacing w:line="360" w:lineRule="auto"/>
        <w:jc w:val="center"/>
        <w:rPr>
          <w:rFonts w:cs="Tahoma"/>
          <w:b/>
        </w:rPr>
      </w:pPr>
      <w:r>
        <w:rPr>
          <w:rFonts w:cs="Tahoma"/>
          <w:b/>
        </w:rPr>
        <w:t>Once this declaration</w:t>
      </w:r>
      <w:r w:rsidR="003C5035">
        <w:rPr>
          <w:b/>
        </w:rPr>
        <w:t xml:space="preserve"> has been read, agreed </w:t>
      </w:r>
      <w:r w:rsidR="003C5035" w:rsidRPr="006A499C">
        <w:rPr>
          <w:b/>
        </w:rPr>
        <w:t>and signed,</w:t>
      </w:r>
      <w:r w:rsidR="003C5035">
        <w:rPr>
          <w:b/>
        </w:rPr>
        <w:t xml:space="preserve"> the document should be </w:t>
      </w:r>
      <w:bookmarkEnd w:id="2"/>
      <w:r w:rsidR="003C5035">
        <w:rPr>
          <w:b/>
        </w:rPr>
        <w:t>uploa</w:t>
      </w:r>
      <w:r>
        <w:rPr>
          <w:b/>
        </w:rPr>
        <w:t xml:space="preserve">ded as part of the </w:t>
      </w:r>
      <w:r w:rsidR="000C4B42">
        <w:rPr>
          <w:b/>
        </w:rPr>
        <w:t>trainees’</w:t>
      </w:r>
      <w:r>
        <w:rPr>
          <w:b/>
        </w:rPr>
        <w:t xml:space="preserve"> application via the PWDS website.</w:t>
      </w:r>
    </w:p>
    <w:sectPr w:rsidR="000A256D" w:rsidRPr="007D29DF" w:rsidSect="003C5035">
      <w:headerReference w:type="default" r:id="rId8"/>
      <w:footerReference w:type="default" r:id="rId9"/>
      <w:pgSz w:w="11906" w:h="16838" w:code="9"/>
      <w:pgMar w:top="851"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EEB2" w14:textId="77777777" w:rsidR="00A022F1" w:rsidRDefault="00A022F1" w:rsidP="00A022F1">
      <w:pPr>
        <w:spacing w:after="0" w:line="240" w:lineRule="auto"/>
      </w:pPr>
      <w:r>
        <w:separator/>
      </w:r>
    </w:p>
  </w:endnote>
  <w:endnote w:type="continuationSeparator" w:id="0">
    <w:p w14:paraId="53B49CCF" w14:textId="77777777" w:rsidR="00A022F1" w:rsidRDefault="00A022F1" w:rsidP="00A0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5CCA" w14:textId="77777777" w:rsidR="003C5035" w:rsidRPr="00E652DA" w:rsidRDefault="00343E00" w:rsidP="003C5035">
    <w:pPr>
      <w:tabs>
        <w:tab w:val="center" w:pos="4513"/>
        <w:tab w:val="right" w:pos="9026"/>
      </w:tabs>
      <w:spacing w:after="0"/>
      <w:ind w:right="360"/>
      <w:jc w:val="center"/>
      <w:rPr>
        <w:i/>
        <w:iCs/>
        <w:sz w:val="18"/>
        <w:szCs w:val="18"/>
      </w:rPr>
    </w:pPr>
    <w:r>
      <w:rPr>
        <w:i/>
        <w:iCs/>
        <w:sz w:val="18"/>
        <w:szCs w:val="18"/>
      </w:rPr>
      <w:t xml:space="preserve">PWDS </w:t>
    </w:r>
    <w:r w:rsidR="003C5035">
      <w:rPr>
        <w:i/>
        <w:iCs/>
        <w:sz w:val="18"/>
        <w:szCs w:val="18"/>
      </w:rPr>
      <w:t>Pharmacy Medicines Optimisation Training Programme – v</w:t>
    </w:r>
    <w:r w:rsidR="00D32D44">
      <w:rPr>
        <w:i/>
        <w:iCs/>
        <w:sz w:val="18"/>
        <w:szCs w:val="18"/>
      </w:rPr>
      <w:t>2 Apr 19</w:t>
    </w:r>
  </w:p>
  <w:p w14:paraId="2E107AAA" w14:textId="77777777" w:rsidR="003C5035" w:rsidRPr="003B0D7A" w:rsidRDefault="003C5035" w:rsidP="003C5035">
    <w:pPr>
      <w:tabs>
        <w:tab w:val="center" w:pos="4513"/>
        <w:tab w:val="right" w:pos="9026"/>
      </w:tabs>
      <w:spacing w:after="0"/>
      <w:jc w:val="center"/>
      <w:rPr>
        <w:bCs/>
        <w:i/>
        <w:iCs/>
        <w:sz w:val="18"/>
        <w:szCs w:val="18"/>
      </w:rPr>
    </w:pPr>
    <w:r>
      <w:rPr>
        <w:bCs/>
        <w:i/>
        <w:iCs/>
        <w:noProof/>
        <w:sz w:val="18"/>
        <w:szCs w:val="18"/>
        <w:lang w:eastAsia="en-GB"/>
      </w:rPr>
      <w:drawing>
        <wp:inline distT="0" distB="0" distL="0" distR="0" wp14:anchorId="1DF9DAE4" wp14:editId="154F315A">
          <wp:extent cx="423945" cy="238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945" cy="238049"/>
                  </a:xfrm>
                  <a:prstGeom prst="rect">
                    <a:avLst/>
                  </a:prstGeom>
                  <a:noFill/>
                </pic:spPr>
              </pic:pic>
            </a:graphicData>
          </a:graphic>
        </wp:inline>
      </w:drawing>
    </w:r>
  </w:p>
  <w:p w14:paraId="493E97F6" w14:textId="77777777" w:rsidR="00A022F1" w:rsidRPr="00A022F1" w:rsidRDefault="00A022F1" w:rsidP="00A022F1">
    <w:pPr>
      <w:tabs>
        <w:tab w:val="center" w:pos="4513"/>
        <w:tab w:val="right" w:pos="9026"/>
      </w:tabs>
      <w:suppressAutoHyphens/>
      <w:autoSpaceDN w:val="0"/>
      <w:spacing w:after="0" w:line="240" w:lineRule="auto"/>
      <w:jc w:val="center"/>
      <w:textAlignment w:val="baseline"/>
      <w:rPr>
        <w:rFonts w:ascii="Calibri" w:eastAsia="Calibri" w:hAnsi="Calibri" w:cs="Times New Roman"/>
      </w:rPr>
    </w:pPr>
    <w:r w:rsidRPr="00A022F1">
      <w:rPr>
        <w:rFonts w:ascii="Calibri" w:eastAsia="Calibri" w:hAnsi="Calibri" w:cs="Times New Roman"/>
        <w:bCs/>
        <w:i/>
        <w:iCs/>
        <w:sz w:val="18"/>
        <w:szCs w:val="18"/>
      </w:rPr>
      <w:fldChar w:fldCharType="begin"/>
    </w:r>
    <w:r w:rsidRPr="00A022F1">
      <w:rPr>
        <w:rFonts w:ascii="Calibri" w:eastAsia="Calibri" w:hAnsi="Calibri" w:cs="Times New Roman"/>
        <w:bCs/>
        <w:i/>
        <w:iCs/>
        <w:sz w:val="18"/>
        <w:szCs w:val="18"/>
      </w:rPr>
      <w:instrText xml:space="preserve"> PAGE </w:instrText>
    </w:r>
    <w:r w:rsidRPr="00A022F1">
      <w:rPr>
        <w:rFonts w:ascii="Calibri" w:eastAsia="Calibri" w:hAnsi="Calibri" w:cs="Times New Roman"/>
        <w:bCs/>
        <w:i/>
        <w:iCs/>
        <w:sz w:val="18"/>
        <w:szCs w:val="18"/>
      </w:rPr>
      <w:fldChar w:fldCharType="separate"/>
    </w:r>
    <w:r w:rsidR="001F7983">
      <w:rPr>
        <w:rFonts w:ascii="Calibri" w:eastAsia="Calibri" w:hAnsi="Calibri" w:cs="Times New Roman"/>
        <w:bCs/>
        <w:i/>
        <w:iCs/>
        <w:noProof/>
        <w:sz w:val="18"/>
        <w:szCs w:val="18"/>
      </w:rPr>
      <w:t>1</w:t>
    </w:r>
    <w:r w:rsidRPr="00A022F1">
      <w:rPr>
        <w:rFonts w:ascii="Calibri" w:eastAsia="Calibri" w:hAnsi="Calibri" w:cs="Times New Roman"/>
        <w:bCs/>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184A" w14:textId="77777777" w:rsidR="00A022F1" w:rsidRDefault="00A022F1" w:rsidP="00A022F1">
      <w:pPr>
        <w:spacing w:after="0" w:line="240" w:lineRule="auto"/>
      </w:pPr>
      <w:r>
        <w:separator/>
      </w:r>
    </w:p>
  </w:footnote>
  <w:footnote w:type="continuationSeparator" w:id="0">
    <w:p w14:paraId="06485071" w14:textId="77777777" w:rsidR="00A022F1" w:rsidRDefault="00A022F1" w:rsidP="00A02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942F" w14:textId="77777777" w:rsidR="00A022F1" w:rsidRDefault="00A022F1">
    <w:pPr>
      <w:pStyle w:val="Header"/>
    </w:pPr>
    <w:r w:rsidRPr="00A022F1">
      <w:rPr>
        <w:rFonts w:ascii="Calibri" w:eastAsia="Times New Roman" w:hAnsi="Calibri" w:cs="Times New Roman"/>
        <w:noProof/>
        <w:sz w:val="24"/>
        <w:szCs w:val="24"/>
        <w:lang w:eastAsia="en-GB"/>
      </w:rPr>
      <mc:AlternateContent>
        <mc:Choice Requires="wps">
          <w:drawing>
            <wp:anchor distT="0" distB="0" distL="114300" distR="114300" simplePos="0" relativeHeight="251666432" behindDoc="0" locked="0" layoutInCell="1" allowOverlap="1" wp14:anchorId="069FFAB1" wp14:editId="4260FDEA">
              <wp:simplePos x="0" y="0"/>
              <wp:positionH relativeFrom="margin">
                <wp:posOffset>2540</wp:posOffset>
              </wp:positionH>
              <wp:positionV relativeFrom="paragraph">
                <wp:posOffset>29845</wp:posOffset>
              </wp:positionV>
              <wp:extent cx="6478905" cy="323850"/>
              <wp:effectExtent l="0" t="0" r="0" b="0"/>
              <wp:wrapSquare wrapText="bothSides"/>
              <wp:docPr id="1" name="Rounded Rectangle 4"/>
              <wp:cNvGraphicFramePr/>
              <a:graphic xmlns:a="http://schemas.openxmlformats.org/drawingml/2006/main">
                <a:graphicData uri="http://schemas.microsoft.com/office/word/2010/wordprocessingShape">
                  <wps:wsp>
                    <wps:cNvSpPr/>
                    <wps:spPr>
                      <a:xfrm>
                        <a:off x="0" y="0"/>
                        <a:ext cx="6478905" cy="32385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F81BD"/>
                      </a:solidFill>
                      <a:ln>
                        <a:noFill/>
                        <a:prstDash val="solid"/>
                      </a:ln>
                    </wps:spPr>
                    <wps:txbx>
                      <w:txbxContent>
                        <w:p w14:paraId="1A24F8FA" w14:textId="77777777" w:rsidR="00A022F1" w:rsidRPr="007D29DF" w:rsidRDefault="00343E00" w:rsidP="007D29DF">
                          <w:pPr>
                            <w:pStyle w:val="Header"/>
                            <w:jc w:val="center"/>
                            <w:rPr>
                              <w:caps/>
                              <w:color w:val="FFFFFF"/>
                            </w:rPr>
                          </w:pPr>
                          <w:r>
                            <w:rPr>
                              <w:caps/>
                              <w:color w:val="FFFFFF"/>
                            </w:rPr>
                            <w:t xml:space="preserve">PWDS </w:t>
                          </w:r>
                          <w:r w:rsidR="00A022F1">
                            <w:rPr>
                              <w:caps/>
                              <w:color w:val="FFFFFF"/>
                            </w:rPr>
                            <w:t>PHARMACY MEDICINES OPTIMISATION TRAINING PROGRAMME</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069FFAB1" id="Rounded Rectangle 4" o:spid="_x0000_s1026" style="position:absolute;left:0;text-align:left;margin-left:.2pt;margin-top:2.35pt;width:510.15pt;height:25.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647890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" adj="-11796480,,5400" path="m53975,at,,107950,107950,53975,,,53975l,269875at,215900,107950,323850,,269875,53975,323850l6424930,323850at6370955,215900,6478905,323850,6424930,323850,6478905,269875l6478905,53975at6370955,,6478905,107950,6478905,53975,6424930,l53975,xe" fillcolor="#4f81bd" stroked="f">
              <v:stroke joinstyle="miter"/>
              <v:formulas/>
              <v:path arrowok="t" o:connecttype="custom" o:connectlocs="3239453,0;6478905,161925;3239453,323850;0,161925" o:connectangles="270,0,90,180" textboxrect="15809,15809,6463096,308041"/>
              <v:textbox>
                <w:txbxContent>
                  <w:p w14:paraId="1A24F8FA" w14:textId="77777777" w:rsidR="00A022F1" w:rsidRPr="007D29DF" w:rsidRDefault="00343E00" w:rsidP="007D29DF">
                    <w:pPr>
                      <w:pStyle w:val="Header"/>
                      <w:jc w:val="center"/>
                      <w:rPr>
                        <w:caps/>
                        <w:color w:val="FFFFFF"/>
                      </w:rPr>
                    </w:pPr>
                    <w:r>
                      <w:rPr>
                        <w:caps/>
                        <w:color w:val="FFFFFF"/>
                      </w:rPr>
                      <w:t xml:space="preserve">PWDS </w:t>
                    </w:r>
                    <w:r w:rsidR="00A022F1">
                      <w:rPr>
                        <w:caps/>
                        <w:color w:val="FFFFFF"/>
                      </w:rPr>
                      <w:t>PHARMACY MEDICINES OPTIMISATION TRAINING PROGRAMME</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63B7"/>
    <w:multiLevelType w:val="hybridMultilevel"/>
    <w:tmpl w:val="3D985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51DBB"/>
    <w:multiLevelType w:val="hybridMultilevel"/>
    <w:tmpl w:val="93025F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4C232082"/>
    <w:multiLevelType w:val="hybridMultilevel"/>
    <w:tmpl w:val="95BA779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4F34350E"/>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6C0F547C"/>
    <w:multiLevelType w:val="hybridMultilevel"/>
    <w:tmpl w:val="86143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62350470">
    <w:abstractNumId w:val="3"/>
  </w:num>
  <w:num w:numId="2" w16cid:durableId="59644228">
    <w:abstractNumId w:val="4"/>
  </w:num>
  <w:num w:numId="3" w16cid:durableId="2076078009">
    <w:abstractNumId w:val="1"/>
  </w:num>
  <w:num w:numId="4" w16cid:durableId="56513805">
    <w:abstractNumId w:val="2"/>
  </w:num>
  <w:num w:numId="5" w16cid:durableId="152340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qrufMU1da04yXx2E7XVCdNXaEFIW13nKQfBPK1XdAWu0oRKsT2g/fG9cHg85LjnvdK1jzHkEu0aSnj6vnQUyg==" w:salt="YgyPTMuCEj8Yg5U4ayvvzw=="/>
  <w:defaultTabStop w:val="720"/>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96A"/>
    <w:rsid w:val="000120B8"/>
    <w:rsid w:val="000A256D"/>
    <w:rsid w:val="000C4B42"/>
    <w:rsid w:val="0012369E"/>
    <w:rsid w:val="001F7983"/>
    <w:rsid w:val="00223664"/>
    <w:rsid w:val="002A6103"/>
    <w:rsid w:val="002B0196"/>
    <w:rsid w:val="002E437B"/>
    <w:rsid w:val="00343E00"/>
    <w:rsid w:val="003C5035"/>
    <w:rsid w:val="003F1868"/>
    <w:rsid w:val="006705ED"/>
    <w:rsid w:val="007D29DF"/>
    <w:rsid w:val="008B4EAC"/>
    <w:rsid w:val="00A022F1"/>
    <w:rsid w:val="00BE496A"/>
    <w:rsid w:val="00C03377"/>
    <w:rsid w:val="00C162A3"/>
    <w:rsid w:val="00C532DD"/>
    <w:rsid w:val="00C80242"/>
    <w:rsid w:val="00D32D44"/>
    <w:rsid w:val="00DB0415"/>
    <w:rsid w:val="00F974FC"/>
    <w:rsid w:val="00FE4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B496F5"/>
  <w15:docId w15:val="{43AFD79E-4C20-417E-89C4-4522E45F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103"/>
    <w:pPr>
      <w:jc w:val="both"/>
    </w:pPr>
  </w:style>
  <w:style w:type="paragraph" w:styleId="Heading1">
    <w:name w:val="heading 1"/>
    <w:basedOn w:val="Normal"/>
    <w:next w:val="Normal"/>
    <w:link w:val="Heading1Char"/>
    <w:autoRedefine/>
    <w:uiPriority w:val="9"/>
    <w:qFormat/>
    <w:rsid w:val="00C532DD"/>
    <w:pPr>
      <w:keepNext/>
      <w:keepLines/>
      <w:spacing w:before="240" w:after="0" w:line="360" w:lineRule="auto"/>
      <w:jc w:val="center"/>
      <w:outlineLvl w:val="0"/>
    </w:pPr>
    <w:rPr>
      <w:rFonts w:ascii="Calibri" w:eastAsia="Times New Roman" w:hAnsi="Calibri" w:cstheme="majorBidi"/>
      <w:b/>
      <w:bCs/>
      <w:color w:val="0076BF"/>
      <w:sz w:val="28"/>
      <w:szCs w:val="28"/>
    </w:rPr>
  </w:style>
  <w:style w:type="paragraph" w:styleId="Heading2">
    <w:name w:val="heading 2"/>
    <w:basedOn w:val="Normal"/>
    <w:next w:val="Normal"/>
    <w:link w:val="Heading2Char"/>
    <w:autoRedefine/>
    <w:uiPriority w:val="9"/>
    <w:unhideWhenUsed/>
    <w:qFormat/>
    <w:rsid w:val="002A6103"/>
    <w:pPr>
      <w:keepNext/>
      <w:keepLines/>
      <w:spacing w:before="200" w:after="0" w:line="360" w:lineRule="auto"/>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2DD"/>
    <w:rPr>
      <w:rFonts w:ascii="Calibri" w:eastAsia="Times New Roman" w:hAnsi="Calibri" w:cstheme="majorBidi"/>
      <w:b/>
      <w:bCs/>
      <w:color w:val="0076BF"/>
      <w:sz w:val="28"/>
      <w:szCs w:val="28"/>
    </w:rPr>
  </w:style>
  <w:style w:type="character" w:customStyle="1" w:styleId="Heading2Char">
    <w:name w:val="Heading 2 Char"/>
    <w:basedOn w:val="DefaultParagraphFont"/>
    <w:link w:val="Heading2"/>
    <w:uiPriority w:val="9"/>
    <w:rsid w:val="002A6103"/>
    <w:rPr>
      <w:rFonts w:eastAsiaTheme="majorEastAsia" w:cstheme="majorBidi"/>
      <w:b/>
      <w:bCs/>
      <w:sz w:val="26"/>
      <w:szCs w:val="26"/>
    </w:rPr>
  </w:style>
  <w:style w:type="paragraph" w:styleId="Header">
    <w:name w:val="header"/>
    <w:basedOn w:val="Normal"/>
    <w:link w:val="HeaderChar"/>
    <w:uiPriority w:val="99"/>
    <w:unhideWhenUsed/>
    <w:rsid w:val="00A02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2F1"/>
  </w:style>
  <w:style w:type="paragraph" w:styleId="Footer">
    <w:name w:val="footer"/>
    <w:basedOn w:val="Normal"/>
    <w:link w:val="FooterChar"/>
    <w:uiPriority w:val="99"/>
    <w:unhideWhenUsed/>
    <w:rsid w:val="00A02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2F1"/>
  </w:style>
  <w:style w:type="paragraph" w:styleId="BalloonText">
    <w:name w:val="Balloon Text"/>
    <w:basedOn w:val="Normal"/>
    <w:link w:val="BalloonTextChar"/>
    <w:uiPriority w:val="99"/>
    <w:semiHidden/>
    <w:unhideWhenUsed/>
    <w:rsid w:val="003C5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035"/>
    <w:rPr>
      <w:rFonts w:ascii="Tahoma" w:hAnsi="Tahoma" w:cs="Tahoma"/>
      <w:sz w:val="16"/>
      <w:szCs w:val="16"/>
    </w:rPr>
  </w:style>
  <w:style w:type="paragraph" w:styleId="ListParagraph">
    <w:name w:val="List Paragraph"/>
    <w:basedOn w:val="Normal"/>
    <w:uiPriority w:val="34"/>
    <w:qFormat/>
    <w:rsid w:val="003C5035"/>
    <w:pPr>
      <w:ind w:left="720"/>
      <w:contextualSpacing/>
    </w:pPr>
  </w:style>
  <w:style w:type="character" w:styleId="PlaceholderText">
    <w:name w:val="Placeholder Text"/>
    <w:basedOn w:val="DefaultParagraphFont"/>
    <w:uiPriority w:val="99"/>
    <w:semiHidden/>
    <w:rsid w:val="002B01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2B851F6A8D4986A72F410445F3BCE5"/>
        <w:category>
          <w:name w:val="General"/>
          <w:gallery w:val="placeholder"/>
        </w:category>
        <w:types>
          <w:type w:val="bbPlcHdr"/>
        </w:types>
        <w:behaviors>
          <w:behavior w:val="content"/>
        </w:behaviors>
        <w:guid w:val="{7589F9BC-AF17-4A07-A8D2-FEFD72B7BA77}"/>
      </w:docPartPr>
      <w:docPartBody>
        <w:p w:rsidR="00140C84" w:rsidRDefault="008149C9" w:rsidP="008149C9">
          <w:pPr>
            <w:pStyle w:val="6A2B851F6A8D4986A72F410445F3BCE54"/>
          </w:pPr>
          <w:r w:rsidRPr="00926E90">
            <w:rPr>
              <w:rStyle w:val="PlaceholderText"/>
            </w:rPr>
            <w:t>Click here to enter text.</w:t>
          </w:r>
        </w:p>
      </w:docPartBody>
    </w:docPart>
    <w:docPart>
      <w:docPartPr>
        <w:name w:val="9D48C501EC1447B1A1A00792AA62AF40"/>
        <w:category>
          <w:name w:val="General"/>
          <w:gallery w:val="placeholder"/>
        </w:category>
        <w:types>
          <w:type w:val="bbPlcHdr"/>
        </w:types>
        <w:behaviors>
          <w:behavior w:val="content"/>
        </w:behaviors>
        <w:guid w:val="{77F038E5-2D65-435E-806B-D792D4E5801C}"/>
      </w:docPartPr>
      <w:docPartBody>
        <w:p w:rsidR="00140C84" w:rsidRDefault="008149C9" w:rsidP="008149C9">
          <w:pPr>
            <w:pStyle w:val="9D48C501EC1447B1A1A00792AA62AF402"/>
          </w:pPr>
          <w:r w:rsidRPr="00926E90">
            <w:rPr>
              <w:rStyle w:val="PlaceholderText"/>
            </w:rPr>
            <w:t>Click here to enter text.</w:t>
          </w:r>
        </w:p>
      </w:docPartBody>
    </w:docPart>
    <w:docPart>
      <w:docPartPr>
        <w:name w:val="DefaultPlaceholder_-1854013437"/>
        <w:category>
          <w:name w:val="General"/>
          <w:gallery w:val="placeholder"/>
        </w:category>
        <w:types>
          <w:type w:val="bbPlcHdr"/>
        </w:types>
        <w:behaviors>
          <w:behavior w:val="content"/>
        </w:behaviors>
        <w:guid w:val="{9F1E5CFA-A630-4125-8A33-108F8E15B195}"/>
      </w:docPartPr>
      <w:docPartBody>
        <w:p w:rsidR="00000000" w:rsidRDefault="00840116">
          <w:r w:rsidRPr="00F3658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F75EB279-C3F6-4F15-BFDF-4C66B7D25BBE}"/>
      </w:docPartPr>
      <w:docPartBody>
        <w:p w:rsidR="00000000" w:rsidRDefault="00840116">
          <w:r w:rsidRPr="00F365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9C9"/>
    <w:rsid w:val="00140C84"/>
    <w:rsid w:val="008149C9"/>
    <w:rsid w:val="00840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116"/>
    <w:rPr>
      <w:color w:val="808080"/>
    </w:rPr>
  </w:style>
  <w:style w:type="paragraph" w:customStyle="1" w:styleId="9D48C501EC1447B1A1A00792AA62AF402">
    <w:name w:val="9D48C501EC1447B1A1A00792AA62AF402"/>
    <w:rsid w:val="008149C9"/>
    <w:pPr>
      <w:jc w:val="both"/>
    </w:pPr>
    <w:rPr>
      <w:rFonts w:eastAsiaTheme="minorHAnsi"/>
      <w:lang w:eastAsia="en-US"/>
    </w:rPr>
  </w:style>
  <w:style w:type="paragraph" w:customStyle="1" w:styleId="6A2B851F6A8D4986A72F410445F3BCE54">
    <w:name w:val="6A2B851F6A8D4986A72F410445F3BCE54"/>
    <w:rsid w:val="008149C9"/>
    <w:pPr>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EF7B3-7B64-4D3D-AD40-B8BBBEED8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Ellen</dc:creator>
  <cp:lastModifiedBy>Kate Postle</cp:lastModifiedBy>
  <cp:revision>2</cp:revision>
  <dcterms:created xsi:type="dcterms:W3CDTF">2023-06-06T08:59:00Z</dcterms:created>
  <dcterms:modified xsi:type="dcterms:W3CDTF">2023-06-06T08:59:00Z</dcterms:modified>
</cp:coreProperties>
</file>